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6BB" w:rsidRPr="00902098" w:rsidRDefault="00431BD9" w:rsidP="008025BD">
      <w:pPr>
        <w:pStyle w:val="berschrift2"/>
        <w:numPr>
          <w:ilvl w:val="0"/>
          <w:numId w:val="25"/>
        </w:numPr>
        <w:spacing w:after="240"/>
        <w:ind w:left="284" w:hanging="284"/>
        <w:rPr>
          <w:b/>
        </w:rPr>
      </w:pPr>
      <w:r>
        <w:rPr>
          <w:b/>
        </w:rPr>
        <w:t>Structural and technical space requirements</w:t>
      </w:r>
    </w:p>
    <w:tbl>
      <w:tblPr>
        <w:tblStyle w:val="Tabellenraster"/>
        <w:tblW w:w="8931" w:type="dxa"/>
        <w:tblInd w:w="-289" w:type="dxa"/>
        <w:tblLook w:val="04A0" w:firstRow="1" w:lastRow="0" w:firstColumn="1" w:lastColumn="0" w:noHBand="0" w:noVBand="1"/>
      </w:tblPr>
      <w:tblGrid>
        <w:gridCol w:w="2393"/>
        <w:gridCol w:w="1190"/>
        <w:gridCol w:w="2400"/>
        <w:gridCol w:w="2948"/>
      </w:tblGrid>
      <w:tr w:rsidR="0001290D" w:rsidTr="008025BD">
        <w:tc>
          <w:tcPr>
            <w:tcW w:w="2457" w:type="dxa"/>
            <w:shd w:val="clear" w:color="auto" w:fill="D9D9D9" w:themeFill="background1" w:themeFillShade="D9"/>
          </w:tcPr>
          <w:p w:rsidR="0001290D" w:rsidRPr="00463D7D" w:rsidRDefault="0001290D" w:rsidP="002477B2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003" w:type="dxa"/>
            <w:shd w:val="clear" w:color="auto" w:fill="D9D9D9" w:themeFill="background1" w:themeFillShade="D9"/>
          </w:tcPr>
          <w:p w:rsidR="0001290D" w:rsidRPr="00463D7D" w:rsidRDefault="0001290D" w:rsidP="002477B2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2432" w:type="dxa"/>
            <w:shd w:val="clear" w:color="auto" w:fill="D9D9D9" w:themeFill="background1" w:themeFillShade="D9"/>
          </w:tcPr>
          <w:p w:rsidR="0001290D" w:rsidRPr="00463D7D" w:rsidRDefault="0001290D" w:rsidP="002477B2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Specifications</w:t>
            </w:r>
          </w:p>
        </w:tc>
        <w:tc>
          <w:tcPr>
            <w:tcW w:w="3039" w:type="dxa"/>
            <w:shd w:val="clear" w:color="auto" w:fill="D9D9D9" w:themeFill="background1" w:themeFillShade="D9"/>
          </w:tcPr>
          <w:p w:rsidR="0001290D" w:rsidRPr="00463D7D" w:rsidRDefault="0001290D" w:rsidP="002477B2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Remarks</w:t>
            </w: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2477B2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Room height</w:t>
            </w:r>
          </w:p>
        </w:tc>
        <w:tc>
          <w:tcPr>
            <w:tcW w:w="1003" w:type="dxa"/>
          </w:tcPr>
          <w:p w:rsidR="0001290D" w:rsidRPr="00593DC7" w:rsidRDefault="0001290D" w:rsidP="002477B2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01290D" w:rsidRDefault="0001290D" w:rsidP="002477B2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Minimum vertical clearance of 2.50 m</w:t>
            </w:r>
          </w:p>
        </w:tc>
        <w:tc>
          <w:tcPr>
            <w:tcW w:w="3039" w:type="dxa"/>
          </w:tcPr>
          <w:p w:rsidR="0001290D" w:rsidRPr="00800AB5" w:rsidRDefault="0001290D" w:rsidP="002477B2">
            <w:pPr>
              <w:spacing w:before="60" w:after="60" w:line="240" w:lineRule="auto"/>
              <w:rPr>
                <w:sz w:val="20"/>
                <w:szCs w:val="20"/>
              </w:rPr>
            </w:pP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8C0E8E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Mechanical ventilation</w:t>
            </w:r>
          </w:p>
        </w:tc>
        <w:tc>
          <w:tcPr>
            <w:tcW w:w="1003" w:type="dxa"/>
          </w:tcPr>
          <w:p w:rsidR="0001290D" w:rsidRPr="00593DC7" w:rsidRDefault="0001290D" w:rsidP="008C0E8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01290D" w:rsidRDefault="0001290D" w:rsidP="008025BD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Ventilation system</w:t>
            </w:r>
          </w:p>
        </w:tc>
        <w:tc>
          <w:tcPr>
            <w:tcW w:w="3039" w:type="dxa"/>
          </w:tcPr>
          <w:p w:rsidR="0001290D" w:rsidRPr="00800AB5" w:rsidRDefault="0001290D" w:rsidP="008C0E8E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Must be designed in such a way that an exhaust air volume flow of 11 m³</w:t>
            </w:r>
            <w:proofErr w:type="gramStart"/>
            <w:r>
              <w:rPr>
                <w:sz w:val="20"/>
              </w:rPr>
              <w:t>/(</w:t>
            </w:r>
            <w:proofErr w:type="gramEnd"/>
            <w:r>
              <w:rPr>
                <w:sz w:val="20"/>
              </w:rPr>
              <w:t>h m²) is achieved.</w:t>
            </w: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8C0E8E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Natural ventilation (window ventilation)</w:t>
            </w:r>
          </w:p>
        </w:tc>
        <w:tc>
          <w:tcPr>
            <w:tcW w:w="1003" w:type="dxa"/>
          </w:tcPr>
          <w:p w:rsidR="0001290D" w:rsidRPr="00593DC7" w:rsidRDefault="0001290D" w:rsidP="008C0E8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01290D" w:rsidRDefault="0001290D" w:rsidP="008C0E8E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Minimum cross section, one-sided ventilation: </w:t>
            </w:r>
            <w:r>
              <w:rPr>
                <w:sz w:val="20"/>
              </w:rPr>
              <w:br/>
              <w:t>0.04 m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 xml:space="preserve"> per m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 xml:space="preserve"> floor space</w:t>
            </w:r>
          </w:p>
          <w:p w:rsidR="0001290D" w:rsidRDefault="0001290D" w:rsidP="008025BD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*cross ventilation: </w:t>
            </w:r>
            <w:r>
              <w:rPr>
                <w:sz w:val="20"/>
              </w:rPr>
              <w:br/>
              <w:t>0.024 m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 xml:space="preserve"> per m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 xml:space="preserve"> floor space</w:t>
            </w:r>
          </w:p>
        </w:tc>
        <w:tc>
          <w:tcPr>
            <w:tcW w:w="3039" w:type="dxa"/>
          </w:tcPr>
          <w:p w:rsidR="008025BD" w:rsidRDefault="0001290D" w:rsidP="008C0E8E">
            <w:pPr>
              <w:spacing w:before="60" w:after="60" w:line="240" w:lineRule="auto"/>
            </w:pPr>
            <w:r>
              <w:rPr>
                <w:sz w:val="20"/>
              </w:rPr>
              <w:t>The values provided are the sum of the supply and exhaust air area.</w:t>
            </w:r>
          </w:p>
          <w:p w:rsidR="0001290D" w:rsidRDefault="0001290D" w:rsidP="008C0E8E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t>*</w:t>
            </w:r>
            <w:r>
              <w:rPr>
                <w:sz w:val="20"/>
              </w:rPr>
              <w:t>Air vents in opposite external walls or in an external wall and the ceiling surface.</w:t>
            </w: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9C7B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Humidity</w:t>
            </w:r>
          </w:p>
        </w:tc>
        <w:tc>
          <w:tcPr>
            <w:tcW w:w="1003" w:type="dxa"/>
          </w:tcPr>
          <w:p w:rsidR="0001290D" w:rsidRPr="00593DC7" w:rsidRDefault="0001290D" w:rsidP="009C7BB4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01290D" w:rsidRDefault="0001290D" w:rsidP="009C7B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Mechanical ventilation</w:t>
            </w:r>
          </w:p>
        </w:tc>
        <w:tc>
          <w:tcPr>
            <w:tcW w:w="3039" w:type="dxa"/>
          </w:tcPr>
          <w:p w:rsidR="0001290D" w:rsidRPr="00800AB5" w:rsidRDefault="0001290D" w:rsidP="009C7BB4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An appropriate rate of supply air must be ensured.</w:t>
            </w: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2477B2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Doors, windows</w:t>
            </w:r>
          </w:p>
        </w:tc>
        <w:tc>
          <w:tcPr>
            <w:tcW w:w="1003" w:type="dxa"/>
          </w:tcPr>
          <w:p w:rsidR="0001290D" w:rsidRPr="00593DC7" w:rsidRDefault="0001290D" w:rsidP="002477B2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01290D" w:rsidRDefault="0001290D" w:rsidP="002477B2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039" w:type="dxa"/>
          </w:tcPr>
          <w:p w:rsidR="0001290D" w:rsidRPr="00800AB5" w:rsidRDefault="0001290D" w:rsidP="002477B2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The ventilation of the room must be arranged in a way that prevents draughts when in use.</w:t>
            </w: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9C7B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Floor drains</w:t>
            </w:r>
          </w:p>
        </w:tc>
        <w:tc>
          <w:tcPr>
            <w:tcW w:w="1003" w:type="dxa"/>
          </w:tcPr>
          <w:p w:rsidR="0001290D" w:rsidRPr="00593DC7" w:rsidRDefault="0001290D" w:rsidP="009C7BB4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8025BD" w:rsidRDefault="0001290D" w:rsidP="009C7B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Existing floor drains must be equipped with an </w:t>
            </w:r>
            <w:proofErr w:type="spellStart"/>
            <w:r>
              <w:rPr>
                <w:sz w:val="20"/>
              </w:rPr>
              <w:t>odour</w:t>
            </w:r>
            <w:proofErr w:type="spellEnd"/>
            <w:r>
              <w:rPr>
                <w:sz w:val="20"/>
              </w:rPr>
              <w:t xml:space="preserve"> trap.</w:t>
            </w:r>
          </w:p>
          <w:p w:rsidR="0001290D" w:rsidRDefault="0001290D" w:rsidP="009C7B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Renewal of the sealing water must be ensured.</w:t>
            </w:r>
          </w:p>
        </w:tc>
        <w:tc>
          <w:tcPr>
            <w:tcW w:w="3039" w:type="dxa"/>
          </w:tcPr>
          <w:p w:rsidR="0001290D" w:rsidRPr="00800AB5" w:rsidRDefault="0001290D" w:rsidP="009C7BB4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If this is not possible, an additional tap (water supply point) must be provided nearby.</w:t>
            </w: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3B4189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Wastewater</w:t>
            </w:r>
          </w:p>
        </w:tc>
        <w:tc>
          <w:tcPr>
            <w:tcW w:w="1003" w:type="dxa"/>
          </w:tcPr>
          <w:p w:rsidR="0001290D" w:rsidRPr="007946C7" w:rsidRDefault="0001290D" w:rsidP="003B4189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01290D" w:rsidRPr="004B779B" w:rsidRDefault="0001290D" w:rsidP="003B4189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Must be able to drain quickly and as directly as possible </w:t>
            </w:r>
          </w:p>
        </w:tc>
        <w:tc>
          <w:tcPr>
            <w:tcW w:w="3039" w:type="dxa"/>
          </w:tcPr>
          <w:p w:rsidR="0001290D" w:rsidRPr="007946C7" w:rsidRDefault="0001290D" w:rsidP="003B4189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3B4189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Floor</w:t>
            </w:r>
          </w:p>
        </w:tc>
        <w:tc>
          <w:tcPr>
            <w:tcW w:w="1003" w:type="dxa"/>
          </w:tcPr>
          <w:p w:rsidR="0001290D" w:rsidRPr="00593DC7" w:rsidRDefault="0001290D" w:rsidP="003B4189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01290D" w:rsidRDefault="0001290D" w:rsidP="003B4189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Must be designed in such a way that moisture cannot penetrate or rise from the ground.</w:t>
            </w:r>
          </w:p>
        </w:tc>
        <w:tc>
          <w:tcPr>
            <w:tcW w:w="3039" w:type="dxa"/>
          </w:tcPr>
          <w:p w:rsidR="008025BD" w:rsidRDefault="0001290D" w:rsidP="008025BD">
            <w:pPr>
              <w:spacing w:before="60" w:after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Must be easy to clean.</w:t>
            </w:r>
          </w:p>
          <w:p w:rsidR="0001290D" w:rsidRPr="00800AB5" w:rsidRDefault="008025BD" w:rsidP="003B4189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Must be slip-resistant even when wet.</w:t>
            </w: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8C0E8E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Walls</w:t>
            </w:r>
          </w:p>
        </w:tc>
        <w:tc>
          <w:tcPr>
            <w:tcW w:w="1003" w:type="dxa"/>
          </w:tcPr>
          <w:p w:rsidR="0001290D" w:rsidRPr="00593DC7" w:rsidRDefault="0001290D" w:rsidP="008C0E8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01290D" w:rsidRDefault="0001290D" w:rsidP="008C0E8E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039" w:type="dxa"/>
          </w:tcPr>
          <w:p w:rsidR="0001290D" w:rsidRPr="00800AB5" w:rsidRDefault="0001290D" w:rsidP="008C0E8E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Must be easy to clean.</w:t>
            </w: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2477B2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Lighting</w:t>
            </w:r>
          </w:p>
        </w:tc>
        <w:tc>
          <w:tcPr>
            <w:tcW w:w="1003" w:type="dxa"/>
          </w:tcPr>
          <w:p w:rsidR="0001290D" w:rsidRPr="00593DC7" w:rsidRDefault="0001290D" w:rsidP="002477B2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8025BD" w:rsidRPr="00134532" w:rsidRDefault="0001290D" w:rsidP="00711D95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Minimum value: Intensity of illumination (E): 200 lx</w:t>
            </w:r>
          </w:p>
          <w:p w:rsidR="0001290D" w:rsidRPr="0045011B" w:rsidRDefault="0001290D" w:rsidP="00711D95">
            <w:pPr>
              <w:spacing w:before="60" w:after="60" w:line="240" w:lineRule="auto"/>
            </w:pPr>
            <w:r>
              <w:rPr>
                <w:sz w:val="20"/>
              </w:rPr>
              <w:t xml:space="preserve">Minimum value: </w:t>
            </w:r>
            <w:proofErr w:type="spellStart"/>
            <w:r>
              <w:rPr>
                <w:sz w:val="20"/>
              </w:rPr>
              <w:t>Colour</w:t>
            </w:r>
            <w:proofErr w:type="spellEnd"/>
            <w:r>
              <w:rPr>
                <w:sz w:val="20"/>
              </w:rPr>
              <w:t xml:space="preserve"> rendering index R</w:t>
            </w:r>
            <w:r>
              <w:rPr>
                <w:sz w:val="20"/>
                <w:vertAlign w:val="subscript"/>
              </w:rPr>
              <w:t>a</w:t>
            </w:r>
            <w:r>
              <w:rPr>
                <w:sz w:val="20"/>
              </w:rPr>
              <w:t>: 80</w:t>
            </w:r>
          </w:p>
        </w:tc>
        <w:tc>
          <w:tcPr>
            <w:tcW w:w="3039" w:type="dxa"/>
          </w:tcPr>
          <w:p w:rsidR="0001290D" w:rsidRPr="00800AB5" w:rsidRDefault="0001290D" w:rsidP="002477B2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If mirror lighting is used, the minimum level of vertical illumination intensity is to be 500 Ix.</w:t>
            </w: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8C0E8E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Air temperature</w:t>
            </w:r>
          </w:p>
        </w:tc>
        <w:tc>
          <w:tcPr>
            <w:tcW w:w="1003" w:type="dxa"/>
          </w:tcPr>
          <w:p w:rsidR="0001290D" w:rsidRPr="00593DC7" w:rsidRDefault="0001290D" w:rsidP="008C0E8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01290D" w:rsidRPr="004859BC" w:rsidRDefault="0001290D" w:rsidP="008C0E8E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At least +24</w:t>
            </w:r>
            <w:bookmarkStart w:id="0" w:name="_GoBack"/>
            <w:bookmarkEnd w:id="0"/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C</w:t>
            </w:r>
          </w:p>
        </w:tc>
        <w:tc>
          <w:tcPr>
            <w:tcW w:w="3039" w:type="dxa"/>
          </w:tcPr>
          <w:p w:rsidR="0001290D" w:rsidRPr="00800AB5" w:rsidRDefault="0001290D" w:rsidP="008C0E8E">
            <w:pPr>
              <w:spacing w:before="60" w:after="60" w:line="240" w:lineRule="auto"/>
              <w:rPr>
                <w:sz w:val="20"/>
                <w:szCs w:val="20"/>
              </w:rPr>
            </w:pP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2477B2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Heating</w:t>
            </w:r>
          </w:p>
        </w:tc>
        <w:tc>
          <w:tcPr>
            <w:tcW w:w="1003" w:type="dxa"/>
          </w:tcPr>
          <w:p w:rsidR="0001290D" w:rsidRPr="00593DC7" w:rsidRDefault="0001290D" w:rsidP="002477B2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01290D" w:rsidRDefault="0001290D" w:rsidP="002477B2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039" w:type="dxa"/>
          </w:tcPr>
          <w:p w:rsidR="0001290D" w:rsidRPr="00800AB5" w:rsidRDefault="0001290D" w:rsidP="002477B2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Heating systems must be arranged, designed or shielded in such a way that personnel are protected from incidental contact with surfaces that are too hot.</w:t>
            </w: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711D95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lastRenderedPageBreak/>
              <w:t>Noise protection</w:t>
            </w:r>
          </w:p>
        </w:tc>
        <w:tc>
          <w:tcPr>
            <w:tcW w:w="1003" w:type="dxa"/>
          </w:tcPr>
          <w:p w:rsidR="0001290D" w:rsidRDefault="0001290D" w:rsidP="00711D95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01290D" w:rsidRDefault="0001290D" w:rsidP="00711D95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039" w:type="dxa"/>
          </w:tcPr>
          <w:p w:rsidR="0001290D" w:rsidRDefault="0001290D" w:rsidP="00711D95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No special requirements</w:t>
            </w:r>
          </w:p>
        </w:tc>
      </w:tr>
      <w:tr w:rsidR="0001290D" w:rsidRPr="00593DC7" w:rsidTr="008025BD">
        <w:tc>
          <w:tcPr>
            <w:tcW w:w="2457" w:type="dxa"/>
          </w:tcPr>
          <w:p w:rsidR="0001290D" w:rsidRDefault="0001290D" w:rsidP="009C7B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Marking</w:t>
            </w:r>
          </w:p>
        </w:tc>
        <w:tc>
          <w:tcPr>
            <w:tcW w:w="1003" w:type="dxa"/>
          </w:tcPr>
          <w:p w:rsidR="0001290D" w:rsidRPr="00593DC7" w:rsidRDefault="0001290D" w:rsidP="009C7BB4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32" w:type="dxa"/>
          </w:tcPr>
          <w:p w:rsidR="0001290D" w:rsidRDefault="0001290D" w:rsidP="009C7B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Sign on the door </w:t>
            </w:r>
          </w:p>
        </w:tc>
        <w:tc>
          <w:tcPr>
            <w:tcW w:w="3039" w:type="dxa"/>
          </w:tcPr>
          <w:p w:rsidR="0001290D" w:rsidRPr="00800AB5" w:rsidRDefault="0001290D" w:rsidP="009C7BB4">
            <w:pPr>
              <w:spacing w:before="60" w:after="60" w:line="240" w:lineRule="auto"/>
              <w:rPr>
                <w:sz w:val="20"/>
                <w:szCs w:val="20"/>
              </w:rPr>
            </w:pPr>
          </w:p>
        </w:tc>
      </w:tr>
    </w:tbl>
    <w:p w:rsidR="00CF08A9" w:rsidRPr="00CF08A9" w:rsidRDefault="00E935D7" w:rsidP="00CF08A9">
      <w:pPr>
        <w:pStyle w:val="berschrift2"/>
        <w:numPr>
          <w:ilvl w:val="0"/>
          <w:numId w:val="25"/>
        </w:numPr>
        <w:ind w:left="284" w:hanging="284"/>
        <w:rPr>
          <w:b/>
        </w:rPr>
      </w:pPr>
      <w:r>
        <w:rPr>
          <w:b/>
        </w:rPr>
        <w:t>Furnishings:</w:t>
      </w:r>
    </w:p>
    <w:tbl>
      <w:tblPr>
        <w:tblStyle w:val="Tabellenraster"/>
        <w:tblW w:w="8953" w:type="dxa"/>
        <w:tblInd w:w="-289" w:type="dxa"/>
        <w:tblLook w:val="04A0" w:firstRow="1" w:lastRow="0" w:firstColumn="1" w:lastColumn="0" w:noHBand="0" w:noVBand="1"/>
      </w:tblPr>
      <w:tblGrid>
        <w:gridCol w:w="2765"/>
        <w:gridCol w:w="1906"/>
        <w:gridCol w:w="4282"/>
      </w:tblGrid>
      <w:tr w:rsidR="0001290D" w:rsidTr="0001290D">
        <w:tc>
          <w:tcPr>
            <w:tcW w:w="2765" w:type="dxa"/>
            <w:shd w:val="clear" w:color="auto" w:fill="D9D9D9" w:themeFill="background1" w:themeFillShade="D9"/>
          </w:tcPr>
          <w:p w:rsidR="0001290D" w:rsidRPr="007946C7" w:rsidRDefault="0001290D" w:rsidP="002477B2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1906" w:type="dxa"/>
            <w:shd w:val="clear" w:color="auto" w:fill="D9D9D9" w:themeFill="background1" w:themeFillShade="D9"/>
          </w:tcPr>
          <w:p w:rsidR="0001290D" w:rsidRPr="007946C7" w:rsidRDefault="0001290D" w:rsidP="002477B2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Quantity</w:t>
            </w:r>
          </w:p>
        </w:tc>
        <w:tc>
          <w:tcPr>
            <w:tcW w:w="4282" w:type="dxa"/>
            <w:shd w:val="clear" w:color="auto" w:fill="D9D9D9" w:themeFill="background1" w:themeFillShade="D9"/>
          </w:tcPr>
          <w:p w:rsidR="0001290D" w:rsidRPr="007946C7" w:rsidRDefault="0001290D" w:rsidP="002477B2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Remarks</w:t>
            </w:r>
          </w:p>
        </w:tc>
      </w:tr>
      <w:tr w:rsidR="0001290D" w:rsidRPr="00593DC7" w:rsidTr="0001290D">
        <w:tc>
          <w:tcPr>
            <w:tcW w:w="2765" w:type="dxa"/>
          </w:tcPr>
          <w:p w:rsidR="0001290D" w:rsidRPr="00902098" w:rsidRDefault="0001290D" w:rsidP="00902098">
            <w:pPr>
              <w:widowControl w:val="0"/>
              <w:autoSpaceDE w:val="0"/>
              <w:autoSpaceDN w:val="0"/>
              <w:spacing w:before="0" w:after="0" w:line="240" w:lineRule="auto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Coatrack</w:t>
            </w:r>
          </w:p>
          <w:p w:rsidR="0001290D" w:rsidRPr="007946C7" w:rsidRDefault="0001290D" w:rsidP="00902098">
            <w:pPr>
              <w:ind w:left="2664"/>
              <w:rPr>
                <w:rFonts w:cs="Arial"/>
                <w:sz w:val="20"/>
                <w:szCs w:val="20"/>
              </w:rPr>
            </w:pPr>
          </w:p>
        </w:tc>
        <w:tc>
          <w:tcPr>
            <w:tcW w:w="1906" w:type="dxa"/>
          </w:tcPr>
          <w:p w:rsidR="0001290D" w:rsidRPr="007946C7" w:rsidRDefault="0001290D" w:rsidP="004B779B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82" w:type="dxa"/>
          </w:tcPr>
          <w:p w:rsidR="0001290D" w:rsidRPr="00902098" w:rsidRDefault="0001290D" w:rsidP="00902098">
            <w:pPr>
              <w:pStyle w:val="Listenabsatz"/>
              <w:widowControl w:val="0"/>
              <w:numPr>
                <w:ilvl w:val="0"/>
                <w:numId w:val="34"/>
              </w:numPr>
              <w:autoSpaceDE w:val="0"/>
              <w:autoSpaceDN w:val="0"/>
              <w:spacing w:before="0" w:after="0" w:line="240" w:lineRule="auto"/>
              <w:ind w:left="371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Stable coatracks:</w:t>
            </w:r>
          </w:p>
          <w:p w:rsidR="0001290D" w:rsidRPr="00902098" w:rsidRDefault="0001290D" w:rsidP="00902098">
            <w:pPr>
              <w:pStyle w:val="Listenabsatz"/>
              <w:widowControl w:val="0"/>
              <w:numPr>
                <w:ilvl w:val="0"/>
                <w:numId w:val="34"/>
              </w:numPr>
              <w:autoSpaceDE w:val="0"/>
              <w:autoSpaceDN w:val="0"/>
              <w:spacing w:before="0" w:after="0" w:line="240" w:lineRule="auto"/>
              <w:ind w:left="655" w:hanging="142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 total of at least 100 coat hooks (load-carrying capacity per hook at least 10 kg),</w:t>
            </w:r>
          </w:p>
          <w:p w:rsidR="0001290D" w:rsidRPr="008025BD" w:rsidRDefault="0001290D" w:rsidP="008025BD">
            <w:pPr>
              <w:pStyle w:val="Listenabsatz"/>
              <w:numPr>
                <w:ilvl w:val="0"/>
                <w:numId w:val="35"/>
              </w:numPr>
              <w:ind w:left="1035" w:hanging="284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material: metal, </w:t>
            </w:r>
            <w:proofErr w:type="spellStart"/>
            <w:r>
              <w:rPr>
                <w:color w:val="000000" w:themeColor="text1"/>
                <w:sz w:val="20"/>
              </w:rPr>
              <w:t>colour</w:t>
            </w:r>
            <w:proofErr w:type="spellEnd"/>
            <w:r>
              <w:rPr>
                <w:color w:val="000000" w:themeColor="text1"/>
                <w:sz w:val="20"/>
              </w:rPr>
              <w:t>: black or grey,</w:t>
            </w:r>
          </w:p>
          <w:p w:rsidR="0001290D" w:rsidRPr="008025BD" w:rsidRDefault="0001290D" w:rsidP="008025BD">
            <w:pPr>
              <w:pStyle w:val="Listenabsatz"/>
              <w:numPr>
                <w:ilvl w:val="0"/>
                <w:numId w:val="35"/>
              </w:numPr>
              <w:ind w:left="1035" w:hanging="284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height of the coatrack approx. 1.80 m,</w:t>
            </w:r>
          </w:p>
          <w:p w:rsidR="0001290D" w:rsidRPr="008025BD" w:rsidRDefault="0001290D" w:rsidP="008025BD">
            <w:pPr>
              <w:pStyle w:val="Listenabsatz"/>
              <w:numPr>
                <w:ilvl w:val="0"/>
                <w:numId w:val="35"/>
              </w:numPr>
              <w:ind w:left="1035" w:hanging="284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 total of at least 100 durable clothes hangers (for jackets and trousers) approx. 45.0 cm wide.</w:t>
            </w:r>
          </w:p>
          <w:p w:rsidR="0001290D" w:rsidRPr="007946C7" w:rsidRDefault="0001290D" w:rsidP="004B779B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5F5EE3" w:rsidRPr="005F5EE3" w:rsidRDefault="005F5EE3" w:rsidP="00902098">
      <w:pPr>
        <w:spacing w:before="0" w:after="0" w:line="276" w:lineRule="auto"/>
        <w:jc w:val="both"/>
        <w:rPr>
          <w:b/>
          <w:u w:val="single"/>
        </w:rPr>
      </w:pPr>
    </w:p>
    <w:sectPr w:rsidR="005F5EE3" w:rsidRPr="005F5EE3" w:rsidSect="00D1742C">
      <w:headerReference w:type="default" r:id="rId8"/>
      <w:footerReference w:type="default" r:id="rId9"/>
      <w:pgSz w:w="11906" w:h="16838"/>
      <w:pgMar w:top="1417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32E" w:rsidRDefault="00CE432E">
      <w:r>
        <w:separator/>
      </w:r>
    </w:p>
  </w:endnote>
  <w:endnote w:type="continuationSeparator" w:id="0">
    <w:p w:rsidR="00CE432E" w:rsidRDefault="00CE4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7B2" w:rsidRPr="008C11C0" w:rsidRDefault="002477B2" w:rsidP="000C584E">
    <w:pPr>
      <w:pStyle w:val="Fuzeile"/>
      <w:tabs>
        <w:tab w:val="clear" w:pos="9072"/>
        <w:tab w:val="right" w:pos="9356"/>
      </w:tabs>
      <w:jc w:val="center"/>
    </w:pPr>
    <w:r w:rsidRPr="008C11C0">
      <w:rPr>
        <w:rStyle w:val="Seitenzahl"/>
        <w:rFonts w:cs="Arial"/>
      </w:rPr>
      <w:fldChar w:fldCharType="begin"/>
    </w:r>
    <w:r w:rsidRPr="008C11C0">
      <w:rPr>
        <w:rStyle w:val="Seitenzahl"/>
        <w:rFonts w:cs="Arial"/>
      </w:rPr>
      <w:instrText xml:space="preserve"> PAGE </w:instrText>
    </w:r>
    <w:r w:rsidRPr="008C11C0">
      <w:rPr>
        <w:rStyle w:val="Seitenzahl"/>
        <w:rFonts w:cs="Arial"/>
      </w:rPr>
      <w:fldChar w:fldCharType="separate"/>
    </w:r>
    <w:r>
      <w:rPr>
        <w:rStyle w:val="Seitenzahl"/>
        <w:rFonts w:cs="Arial"/>
      </w:rPr>
      <w:t>2</w:t>
    </w:r>
    <w:r w:rsidRPr="008C11C0">
      <w:rPr>
        <w:rStyle w:val="Seitenzahl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32E" w:rsidRDefault="00CE432E">
      <w:r>
        <w:separator/>
      </w:r>
    </w:p>
  </w:footnote>
  <w:footnote w:type="continuationSeparator" w:id="0">
    <w:p w:rsidR="00CE432E" w:rsidRDefault="00CE4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4"/>
      <w:gridCol w:w="4819"/>
      <w:gridCol w:w="1776"/>
    </w:tblGrid>
    <w:tr w:rsidR="002477B2" w:rsidTr="00D1742C">
      <w:trPr>
        <w:trHeight w:val="835"/>
        <w:jc w:val="center"/>
      </w:trPr>
      <w:tc>
        <w:tcPr>
          <w:tcW w:w="3114" w:type="dxa"/>
          <w:vAlign w:val="center"/>
        </w:tcPr>
        <w:p w:rsidR="002477B2" w:rsidRPr="00A00786" w:rsidRDefault="002477B2" w:rsidP="008025BD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</w:rPr>
          </w:pPr>
          <w:r>
            <w:rPr>
              <w:b/>
              <w:color w:val="000000"/>
            </w:rPr>
            <w:t xml:space="preserve">Room and area logbook LTU </w:t>
          </w:r>
          <w:proofErr w:type="spellStart"/>
          <w:r>
            <w:rPr>
              <w:b/>
              <w:color w:val="000000"/>
            </w:rPr>
            <w:t>Bde</w:t>
          </w:r>
          <w:proofErr w:type="spellEnd"/>
        </w:p>
      </w:tc>
      <w:tc>
        <w:tcPr>
          <w:tcW w:w="4819" w:type="dxa"/>
          <w:vAlign w:val="center"/>
        </w:tcPr>
        <w:p w:rsidR="0001290D" w:rsidRPr="00E2512F" w:rsidRDefault="00902098" w:rsidP="008025BD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Laundry-drying room</w:t>
          </w:r>
          <w:r>
            <w:rPr>
              <w:b/>
            </w:rPr>
            <w:br/>
            <w:t>Guard building</w:t>
          </w:r>
          <w:r>
            <w:rPr>
              <w:b/>
            </w:rPr>
            <w:br/>
            <w:t>(12 m²)</w:t>
          </w:r>
        </w:p>
      </w:tc>
      <w:tc>
        <w:tcPr>
          <w:tcW w:w="1776" w:type="dxa"/>
          <w:vAlign w:val="center"/>
        </w:tcPr>
        <w:p w:rsidR="002477B2" w:rsidRPr="008455E5" w:rsidRDefault="00C42CFE" w:rsidP="00E07E43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Annex 06</w:t>
          </w:r>
        </w:p>
      </w:tc>
    </w:tr>
  </w:tbl>
  <w:p w:rsidR="002477B2" w:rsidRPr="00D1742C" w:rsidRDefault="002477B2" w:rsidP="00D1742C">
    <w:pPr>
      <w:pStyle w:val="Kopfzeil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3F77"/>
    <w:multiLevelType w:val="hybridMultilevel"/>
    <w:tmpl w:val="F650044E"/>
    <w:lvl w:ilvl="0" w:tplc="B78ABD7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56" w:hanging="360"/>
      </w:pPr>
    </w:lvl>
    <w:lvl w:ilvl="2" w:tplc="0407001B" w:tentative="1">
      <w:start w:val="1"/>
      <w:numFmt w:val="lowerRoman"/>
      <w:lvlText w:val="%3."/>
      <w:lvlJc w:val="right"/>
      <w:pPr>
        <w:ind w:left="2376" w:hanging="180"/>
      </w:pPr>
    </w:lvl>
    <w:lvl w:ilvl="3" w:tplc="0407000F" w:tentative="1">
      <w:start w:val="1"/>
      <w:numFmt w:val="decimal"/>
      <w:lvlText w:val="%4."/>
      <w:lvlJc w:val="left"/>
      <w:pPr>
        <w:ind w:left="3096" w:hanging="360"/>
      </w:pPr>
    </w:lvl>
    <w:lvl w:ilvl="4" w:tplc="04070019" w:tentative="1">
      <w:start w:val="1"/>
      <w:numFmt w:val="lowerLetter"/>
      <w:lvlText w:val="%5."/>
      <w:lvlJc w:val="left"/>
      <w:pPr>
        <w:ind w:left="3816" w:hanging="360"/>
      </w:pPr>
    </w:lvl>
    <w:lvl w:ilvl="5" w:tplc="0407001B" w:tentative="1">
      <w:start w:val="1"/>
      <w:numFmt w:val="lowerRoman"/>
      <w:lvlText w:val="%6."/>
      <w:lvlJc w:val="right"/>
      <w:pPr>
        <w:ind w:left="4536" w:hanging="180"/>
      </w:pPr>
    </w:lvl>
    <w:lvl w:ilvl="6" w:tplc="0407000F" w:tentative="1">
      <w:start w:val="1"/>
      <w:numFmt w:val="decimal"/>
      <w:lvlText w:val="%7."/>
      <w:lvlJc w:val="left"/>
      <w:pPr>
        <w:ind w:left="5256" w:hanging="360"/>
      </w:pPr>
    </w:lvl>
    <w:lvl w:ilvl="7" w:tplc="04070019" w:tentative="1">
      <w:start w:val="1"/>
      <w:numFmt w:val="lowerLetter"/>
      <w:lvlText w:val="%8."/>
      <w:lvlJc w:val="left"/>
      <w:pPr>
        <w:ind w:left="5976" w:hanging="360"/>
      </w:pPr>
    </w:lvl>
    <w:lvl w:ilvl="8" w:tplc="0407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08491634"/>
    <w:multiLevelType w:val="hybridMultilevel"/>
    <w:tmpl w:val="1C8A4C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61165"/>
    <w:multiLevelType w:val="hybridMultilevel"/>
    <w:tmpl w:val="27BCDEF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8C23A1"/>
    <w:multiLevelType w:val="hybridMultilevel"/>
    <w:tmpl w:val="61348B9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3B7ED3"/>
    <w:multiLevelType w:val="hybridMultilevel"/>
    <w:tmpl w:val="628048F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65DA"/>
    <w:multiLevelType w:val="hybridMultilevel"/>
    <w:tmpl w:val="359C2A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5FE67DA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8530A"/>
    <w:multiLevelType w:val="hybridMultilevel"/>
    <w:tmpl w:val="E8C8F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E73C4"/>
    <w:multiLevelType w:val="hybridMultilevel"/>
    <w:tmpl w:val="F4643A0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4772672"/>
    <w:multiLevelType w:val="hybridMultilevel"/>
    <w:tmpl w:val="4A726B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F75A0"/>
    <w:multiLevelType w:val="hybridMultilevel"/>
    <w:tmpl w:val="DA7AF9F4"/>
    <w:lvl w:ilvl="0" w:tplc="0407000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0" w15:restartNumberingAfterBreak="0">
    <w:nsid w:val="2BD545EE"/>
    <w:multiLevelType w:val="hybridMultilevel"/>
    <w:tmpl w:val="0E309254"/>
    <w:lvl w:ilvl="0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1" w15:restartNumberingAfterBreak="0">
    <w:nsid w:val="33FD2C11"/>
    <w:multiLevelType w:val="hybridMultilevel"/>
    <w:tmpl w:val="8BB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F67E1"/>
    <w:multiLevelType w:val="hybridMultilevel"/>
    <w:tmpl w:val="FEE2EBA4"/>
    <w:lvl w:ilvl="0" w:tplc="0407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7394FEF"/>
    <w:multiLevelType w:val="hybridMultilevel"/>
    <w:tmpl w:val="027815CC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81E13B2"/>
    <w:multiLevelType w:val="hybridMultilevel"/>
    <w:tmpl w:val="0BD8D9F6"/>
    <w:lvl w:ilvl="0" w:tplc="79121C88">
      <w:numFmt w:val="bullet"/>
      <w:lvlText w:val="-"/>
      <w:lvlJc w:val="left"/>
      <w:pPr>
        <w:ind w:left="1584" w:hanging="360"/>
      </w:pPr>
      <w:rPr>
        <w:rFonts w:ascii="Arial" w:eastAsia="Arial" w:hAnsi="Arial" w:cs="Arial" w:hint="default"/>
        <w:i w:val="0"/>
        <w:color w:val="000000" w:themeColor="text1"/>
      </w:rPr>
    </w:lvl>
    <w:lvl w:ilvl="1" w:tplc="0407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3AD4238A">
      <w:numFmt w:val="bullet"/>
      <w:lvlText w:val="•"/>
      <w:lvlJc w:val="left"/>
      <w:pPr>
        <w:ind w:left="3204" w:hanging="540"/>
      </w:pPr>
      <w:rPr>
        <w:rFonts w:ascii="Arial" w:eastAsia="Arial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5" w15:restartNumberingAfterBreak="0">
    <w:nsid w:val="3B71107E"/>
    <w:multiLevelType w:val="hybridMultilevel"/>
    <w:tmpl w:val="EF0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D6F40"/>
    <w:multiLevelType w:val="hybridMultilevel"/>
    <w:tmpl w:val="60F044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56AD6"/>
    <w:multiLevelType w:val="hybridMultilevel"/>
    <w:tmpl w:val="FB2EB4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E2EA9"/>
    <w:multiLevelType w:val="hybridMultilevel"/>
    <w:tmpl w:val="79567558"/>
    <w:lvl w:ilvl="0" w:tplc="0407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9" w15:restartNumberingAfterBreak="0">
    <w:nsid w:val="4FCB588E"/>
    <w:multiLevelType w:val="hybridMultilevel"/>
    <w:tmpl w:val="18C474A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FEE32FB"/>
    <w:multiLevelType w:val="hybridMultilevel"/>
    <w:tmpl w:val="2D3EFAD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8797040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A676DE7"/>
    <w:multiLevelType w:val="hybridMultilevel"/>
    <w:tmpl w:val="107A5DC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F865EBA"/>
    <w:multiLevelType w:val="hybridMultilevel"/>
    <w:tmpl w:val="9A74E7E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0032E4"/>
    <w:multiLevelType w:val="hybridMultilevel"/>
    <w:tmpl w:val="479A71CE"/>
    <w:lvl w:ilvl="0" w:tplc="0407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64B3007E"/>
    <w:multiLevelType w:val="hybridMultilevel"/>
    <w:tmpl w:val="3A540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FE5C37"/>
    <w:multiLevelType w:val="hybridMultilevel"/>
    <w:tmpl w:val="C2F8265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2113C32"/>
    <w:multiLevelType w:val="hybridMultilevel"/>
    <w:tmpl w:val="23143C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69B9"/>
    <w:multiLevelType w:val="hybridMultilevel"/>
    <w:tmpl w:val="37F2AFF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54E093C"/>
    <w:multiLevelType w:val="hybridMultilevel"/>
    <w:tmpl w:val="DC4CDA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FE11E7"/>
    <w:multiLevelType w:val="hybridMultilevel"/>
    <w:tmpl w:val="B70E2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D7255E4"/>
    <w:multiLevelType w:val="hybridMultilevel"/>
    <w:tmpl w:val="A4340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27"/>
  </w:num>
  <w:num w:numId="4">
    <w:abstractNumId w:val="4"/>
  </w:num>
  <w:num w:numId="5">
    <w:abstractNumId w:val="11"/>
  </w:num>
  <w:num w:numId="6">
    <w:abstractNumId w:val="15"/>
  </w:num>
  <w:num w:numId="7">
    <w:abstractNumId w:val="25"/>
  </w:num>
  <w:num w:numId="8">
    <w:abstractNumId w:val="8"/>
  </w:num>
  <w:num w:numId="9">
    <w:abstractNumId w:val="6"/>
  </w:num>
  <w:num w:numId="10">
    <w:abstractNumId w:val="26"/>
  </w:num>
  <w:num w:numId="11">
    <w:abstractNumId w:val="1"/>
  </w:num>
  <w:num w:numId="12">
    <w:abstractNumId w:val="19"/>
  </w:num>
  <w:num w:numId="13">
    <w:abstractNumId w:val="3"/>
  </w:num>
  <w:num w:numId="14">
    <w:abstractNumId w:val="28"/>
  </w:num>
  <w:num w:numId="15">
    <w:abstractNumId w:val="7"/>
  </w:num>
  <w:num w:numId="16">
    <w:abstractNumId w:val="29"/>
  </w:num>
  <w:num w:numId="17">
    <w:abstractNumId w:val="2"/>
  </w:num>
  <w:num w:numId="18">
    <w:abstractNumId w:val="20"/>
  </w:num>
  <w:num w:numId="19">
    <w:abstractNumId w:val="30"/>
  </w:num>
  <w:num w:numId="20">
    <w:abstractNumId w:val="10"/>
  </w:num>
  <w:num w:numId="21">
    <w:abstractNumId w:val="13"/>
  </w:num>
  <w:num w:numId="22">
    <w:abstractNumId w:val="24"/>
  </w:num>
  <w:num w:numId="23">
    <w:abstractNumId w:val="0"/>
  </w:num>
  <w:num w:numId="24">
    <w:abstractNumId w:val="21"/>
  </w:num>
  <w:num w:numId="25">
    <w:abstractNumId w:val="5"/>
  </w:num>
  <w:num w:numId="26">
    <w:abstractNumId w:val="21"/>
  </w:num>
  <w:num w:numId="27">
    <w:abstractNumId w:val="21"/>
  </w:num>
  <w:num w:numId="28">
    <w:abstractNumId w:val="18"/>
  </w:num>
  <w:num w:numId="29">
    <w:abstractNumId w:val="23"/>
  </w:num>
  <w:num w:numId="30">
    <w:abstractNumId w:val="31"/>
  </w:num>
  <w:num w:numId="31">
    <w:abstractNumId w:val="12"/>
  </w:num>
  <w:num w:numId="32">
    <w:abstractNumId w:val="22"/>
  </w:num>
  <w:num w:numId="33">
    <w:abstractNumId w:val="17"/>
  </w:num>
  <w:num w:numId="34">
    <w:abstractNumId w:val="14"/>
  </w:num>
  <w:num w:numId="3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E73"/>
    <w:rsid w:val="0000088D"/>
    <w:rsid w:val="00003D5C"/>
    <w:rsid w:val="0001290D"/>
    <w:rsid w:val="00014DAB"/>
    <w:rsid w:val="000164D9"/>
    <w:rsid w:val="00022863"/>
    <w:rsid w:val="00023952"/>
    <w:rsid w:val="00023D2A"/>
    <w:rsid w:val="00024184"/>
    <w:rsid w:val="0002568D"/>
    <w:rsid w:val="00027835"/>
    <w:rsid w:val="00031E61"/>
    <w:rsid w:val="00035D4E"/>
    <w:rsid w:val="00046AA4"/>
    <w:rsid w:val="00056545"/>
    <w:rsid w:val="00056F68"/>
    <w:rsid w:val="00061B1D"/>
    <w:rsid w:val="00063872"/>
    <w:rsid w:val="000638AD"/>
    <w:rsid w:val="0006590B"/>
    <w:rsid w:val="000704F1"/>
    <w:rsid w:val="000737A9"/>
    <w:rsid w:val="00082E15"/>
    <w:rsid w:val="00086AD8"/>
    <w:rsid w:val="00087F5B"/>
    <w:rsid w:val="0009009A"/>
    <w:rsid w:val="00091FAE"/>
    <w:rsid w:val="0009465A"/>
    <w:rsid w:val="000A08DF"/>
    <w:rsid w:val="000A58C4"/>
    <w:rsid w:val="000A663D"/>
    <w:rsid w:val="000B0B54"/>
    <w:rsid w:val="000B336B"/>
    <w:rsid w:val="000B3F07"/>
    <w:rsid w:val="000B46B9"/>
    <w:rsid w:val="000B6D8E"/>
    <w:rsid w:val="000B7820"/>
    <w:rsid w:val="000C092C"/>
    <w:rsid w:val="000C3F21"/>
    <w:rsid w:val="000C584E"/>
    <w:rsid w:val="000D55BF"/>
    <w:rsid w:val="000E07AE"/>
    <w:rsid w:val="000E1E94"/>
    <w:rsid w:val="000E287E"/>
    <w:rsid w:val="000F1BA6"/>
    <w:rsid w:val="000F24C6"/>
    <w:rsid w:val="000F4AA2"/>
    <w:rsid w:val="000F5064"/>
    <w:rsid w:val="00105596"/>
    <w:rsid w:val="0011178C"/>
    <w:rsid w:val="00112C17"/>
    <w:rsid w:val="00113647"/>
    <w:rsid w:val="00114054"/>
    <w:rsid w:val="00115BF5"/>
    <w:rsid w:val="001227D6"/>
    <w:rsid w:val="001302FE"/>
    <w:rsid w:val="001321BB"/>
    <w:rsid w:val="00134532"/>
    <w:rsid w:val="00134923"/>
    <w:rsid w:val="00134D1B"/>
    <w:rsid w:val="00136A88"/>
    <w:rsid w:val="00141D28"/>
    <w:rsid w:val="00143A3D"/>
    <w:rsid w:val="00144ACB"/>
    <w:rsid w:val="00147761"/>
    <w:rsid w:val="00151C62"/>
    <w:rsid w:val="00151F0B"/>
    <w:rsid w:val="00153E36"/>
    <w:rsid w:val="00156F32"/>
    <w:rsid w:val="0016054C"/>
    <w:rsid w:val="001608D2"/>
    <w:rsid w:val="001619DA"/>
    <w:rsid w:val="00171A50"/>
    <w:rsid w:val="0017441E"/>
    <w:rsid w:val="001752A1"/>
    <w:rsid w:val="00175F64"/>
    <w:rsid w:val="00177CB9"/>
    <w:rsid w:val="001850DA"/>
    <w:rsid w:val="00187FD3"/>
    <w:rsid w:val="001A3238"/>
    <w:rsid w:val="001A3940"/>
    <w:rsid w:val="001C02F0"/>
    <w:rsid w:val="001D2B37"/>
    <w:rsid w:val="001D3B88"/>
    <w:rsid w:val="001D5916"/>
    <w:rsid w:val="001E1740"/>
    <w:rsid w:val="001E319B"/>
    <w:rsid w:val="001F101B"/>
    <w:rsid w:val="001F1761"/>
    <w:rsid w:val="001F34AC"/>
    <w:rsid w:val="001F4C01"/>
    <w:rsid w:val="002000E8"/>
    <w:rsid w:val="002022E2"/>
    <w:rsid w:val="00213166"/>
    <w:rsid w:val="00215554"/>
    <w:rsid w:val="00227C86"/>
    <w:rsid w:val="00230062"/>
    <w:rsid w:val="0023770F"/>
    <w:rsid w:val="00243A3B"/>
    <w:rsid w:val="002452F1"/>
    <w:rsid w:val="0024663A"/>
    <w:rsid w:val="002477B2"/>
    <w:rsid w:val="00250681"/>
    <w:rsid w:val="0025227F"/>
    <w:rsid w:val="002530D1"/>
    <w:rsid w:val="002546F1"/>
    <w:rsid w:val="00255170"/>
    <w:rsid w:val="00257C49"/>
    <w:rsid w:val="0026245E"/>
    <w:rsid w:val="00263D36"/>
    <w:rsid w:val="00271272"/>
    <w:rsid w:val="002718DB"/>
    <w:rsid w:val="002726F6"/>
    <w:rsid w:val="00277476"/>
    <w:rsid w:val="00277BC8"/>
    <w:rsid w:val="0028044D"/>
    <w:rsid w:val="00282665"/>
    <w:rsid w:val="0028444C"/>
    <w:rsid w:val="00284E17"/>
    <w:rsid w:val="00285AF1"/>
    <w:rsid w:val="002924A7"/>
    <w:rsid w:val="00295232"/>
    <w:rsid w:val="002A108F"/>
    <w:rsid w:val="002A324C"/>
    <w:rsid w:val="002B0B28"/>
    <w:rsid w:val="002B2FE4"/>
    <w:rsid w:val="002B4DC3"/>
    <w:rsid w:val="002B56C1"/>
    <w:rsid w:val="002C36EC"/>
    <w:rsid w:val="002D1589"/>
    <w:rsid w:val="002D1967"/>
    <w:rsid w:val="002D4737"/>
    <w:rsid w:val="002E0FD4"/>
    <w:rsid w:val="002E1F02"/>
    <w:rsid w:val="002F1FF1"/>
    <w:rsid w:val="00300AAB"/>
    <w:rsid w:val="00314888"/>
    <w:rsid w:val="00320E6B"/>
    <w:rsid w:val="003228D7"/>
    <w:rsid w:val="00324FCC"/>
    <w:rsid w:val="00331653"/>
    <w:rsid w:val="0035420A"/>
    <w:rsid w:val="00364084"/>
    <w:rsid w:val="00364131"/>
    <w:rsid w:val="0036481F"/>
    <w:rsid w:val="003670A5"/>
    <w:rsid w:val="003777BF"/>
    <w:rsid w:val="00381695"/>
    <w:rsid w:val="003836CB"/>
    <w:rsid w:val="003A18DD"/>
    <w:rsid w:val="003A3372"/>
    <w:rsid w:val="003B0C15"/>
    <w:rsid w:val="003B4189"/>
    <w:rsid w:val="003C0353"/>
    <w:rsid w:val="003C271E"/>
    <w:rsid w:val="003C2765"/>
    <w:rsid w:val="003D06F5"/>
    <w:rsid w:val="003D30F7"/>
    <w:rsid w:val="003D6340"/>
    <w:rsid w:val="003D6368"/>
    <w:rsid w:val="003E02DB"/>
    <w:rsid w:val="003E06E3"/>
    <w:rsid w:val="003E2F21"/>
    <w:rsid w:val="003E3A3E"/>
    <w:rsid w:val="003F06A2"/>
    <w:rsid w:val="003F5663"/>
    <w:rsid w:val="003F582D"/>
    <w:rsid w:val="00402709"/>
    <w:rsid w:val="0041099A"/>
    <w:rsid w:val="00411CC6"/>
    <w:rsid w:val="00411D18"/>
    <w:rsid w:val="00413A7D"/>
    <w:rsid w:val="004167FF"/>
    <w:rsid w:val="00417FA5"/>
    <w:rsid w:val="00431BD9"/>
    <w:rsid w:val="00434A31"/>
    <w:rsid w:val="00435FDB"/>
    <w:rsid w:val="00436C42"/>
    <w:rsid w:val="0045011B"/>
    <w:rsid w:val="0045052A"/>
    <w:rsid w:val="00451446"/>
    <w:rsid w:val="00461A72"/>
    <w:rsid w:val="0046336F"/>
    <w:rsid w:val="00463D7D"/>
    <w:rsid w:val="00465943"/>
    <w:rsid w:val="004666A8"/>
    <w:rsid w:val="00467E9D"/>
    <w:rsid w:val="004719B6"/>
    <w:rsid w:val="00473F40"/>
    <w:rsid w:val="0047789A"/>
    <w:rsid w:val="004858BB"/>
    <w:rsid w:val="004859BC"/>
    <w:rsid w:val="004937D6"/>
    <w:rsid w:val="00493E69"/>
    <w:rsid w:val="004959CE"/>
    <w:rsid w:val="004A1207"/>
    <w:rsid w:val="004A520F"/>
    <w:rsid w:val="004A5220"/>
    <w:rsid w:val="004B02DF"/>
    <w:rsid w:val="004B1492"/>
    <w:rsid w:val="004B779B"/>
    <w:rsid w:val="004C1153"/>
    <w:rsid w:val="004C225F"/>
    <w:rsid w:val="004C27AC"/>
    <w:rsid w:val="004C30A9"/>
    <w:rsid w:val="004C594B"/>
    <w:rsid w:val="004D0B9F"/>
    <w:rsid w:val="004E3AAF"/>
    <w:rsid w:val="004E4503"/>
    <w:rsid w:val="004E6C91"/>
    <w:rsid w:val="004E7D62"/>
    <w:rsid w:val="004F047B"/>
    <w:rsid w:val="004F1EC7"/>
    <w:rsid w:val="004F792B"/>
    <w:rsid w:val="005010C5"/>
    <w:rsid w:val="00506696"/>
    <w:rsid w:val="005110CE"/>
    <w:rsid w:val="005130BA"/>
    <w:rsid w:val="00513AD4"/>
    <w:rsid w:val="00523486"/>
    <w:rsid w:val="005259F3"/>
    <w:rsid w:val="00526B28"/>
    <w:rsid w:val="00527908"/>
    <w:rsid w:val="00527DE2"/>
    <w:rsid w:val="0053137C"/>
    <w:rsid w:val="00533381"/>
    <w:rsid w:val="00534EA7"/>
    <w:rsid w:val="00540E21"/>
    <w:rsid w:val="00546AA3"/>
    <w:rsid w:val="00547441"/>
    <w:rsid w:val="00554A31"/>
    <w:rsid w:val="0055659E"/>
    <w:rsid w:val="00560245"/>
    <w:rsid w:val="00561883"/>
    <w:rsid w:val="0056467A"/>
    <w:rsid w:val="00565106"/>
    <w:rsid w:val="00565D8F"/>
    <w:rsid w:val="00566B67"/>
    <w:rsid w:val="00566E3E"/>
    <w:rsid w:val="00585653"/>
    <w:rsid w:val="005865A2"/>
    <w:rsid w:val="005869F4"/>
    <w:rsid w:val="00590776"/>
    <w:rsid w:val="00591025"/>
    <w:rsid w:val="00593DC7"/>
    <w:rsid w:val="005A0367"/>
    <w:rsid w:val="005A1231"/>
    <w:rsid w:val="005A1C4E"/>
    <w:rsid w:val="005A7448"/>
    <w:rsid w:val="005A79E2"/>
    <w:rsid w:val="005B0658"/>
    <w:rsid w:val="005B1807"/>
    <w:rsid w:val="005B46E7"/>
    <w:rsid w:val="005C102B"/>
    <w:rsid w:val="005C653F"/>
    <w:rsid w:val="005D1F22"/>
    <w:rsid w:val="005D22C5"/>
    <w:rsid w:val="005D7938"/>
    <w:rsid w:val="005E10CE"/>
    <w:rsid w:val="005E29FC"/>
    <w:rsid w:val="005E708A"/>
    <w:rsid w:val="005E77AA"/>
    <w:rsid w:val="005E7BAC"/>
    <w:rsid w:val="005F1DFE"/>
    <w:rsid w:val="005F5CAB"/>
    <w:rsid w:val="005F5EE3"/>
    <w:rsid w:val="00600DBE"/>
    <w:rsid w:val="00601B24"/>
    <w:rsid w:val="0060233A"/>
    <w:rsid w:val="0060443E"/>
    <w:rsid w:val="00604CC9"/>
    <w:rsid w:val="0061373E"/>
    <w:rsid w:val="006342A7"/>
    <w:rsid w:val="0063457F"/>
    <w:rsid w:val="00634D5D"/>
    <w:rsid w:val="006416D5"/>
    <w:rsid w:val="00644F2D"/>
    <w:rsid w:val="006465B4"/>
    <w:rsid w:val="006503D9"/>
    <w:rsid w:val="006543B8"/>
    <w:rsid w:val="00661399"/>
    <w:rsid w:val="00681659"/>
    <w:rsid w:val="0068513A"/>
    <w:rsid w:val="00686534"/>
    <w:rsid w:val="0069398A"/>
    <w:rsid w:val="00694325"/>
    <w:rsid w:val="006A06C8"/>
    <w:rsid w:val="006A27B3"/>
    <w:rsid w:val="006A5AF5"/>
    <w:rsid w:val="006A75C7"/>
    <w:rsid w:val="006B6803"/>
    <w:rsid w:val="006B6BB7"/>
    <w:rsid w:val="006C67F5"/>
    <w:rsid w:val="006C7A2D"/>
    <w:rsid w:val="006E3227"/>
    <w:rsid w:val="006E5D62"/>
    <w:rsid w:val="006E7989"/>
    <w:rsid w:val="006F187D"/>
    <w:rsid w:val="006F3A69"/>
    <w:rsid w:val="00704070"/>
    <w:rsid w:val="007068AD"/>
    <w:rsid w:val="00707DFD"/>
    <w:rsid w:val="00711D95"/>
    <w:rsid w:val="00713E67"/>
    <w:rsid w:val="00734B9A"/>
    <w:rsid w:val="007356CC"/>
    <w:rsid w:val="00737968"/>
    <w:rsid w:val="007436BB"/>
    <w:rsid w:val="007450A8"/>
    <w:rsid w:val="00746433"/>
    <w:rsid w:val="00751BB5"/>
    <w:rsid w:val="00753D78"/>
    <w:rsid w:val="00757016"/>
    <w:rsid w:val="00765384"/>
    <w:rsid w:val="0077184D"/>
    <w:rsid w:val="007757FC"/>
    <w:rsid w:val="00781983"/>
    <w:rsid w:val="00781F90"/>
    <w:rsid w:val="007840CC"/>
    <w:rsid w:val="007844A8"/>
    <w:rsid w:val="00786225"/>
    <w:rsid w:val="00787CE1"/>
    <w:rsid w:val="00790872"/>
    <w:rsid w:val="00791A54"/>
    <w:rsid w:val="00791E35"/>
    <w:rsid w:val="007946C7"/>
    <w:rsid w:val="007946D8"/>
    <w:rsid w:val="00794B40"/>
    <w:rsid w:val="00794DAC"/>
    <w:rsid w:val="00795B04"/>
    <w:rsid w:val="00795E0A"/>
    <w:rsid w:val="00796ABA"/>
    <w:rsid w:val="007A1F6F"/>
    <w:rsid w:val="007A2538"/>
    <w:rsid w:val="007A3A43"/>
    <w:rsid w:val="007A64DA"/>
    <w:rsid w:val="007A6EEE"/>
    <w:rsid w:val="007B0D30"/>
    <w:rsid w:val="007B3AD2"/>
    <w:rsid w:val="007B51CA"/>
    <w:rsid w:val="007B6578"/>
    <w:rsid w:val="007C02B9"/>
    <w:rsid w:val="007E2E41"/>
    <w:rsid w:val="007E4CFC"/>
    <w:rsid w:val="007E668B"/>
    <w:rsid w:val="007E77E8"/>
    <w:rsid w:val="007F1D40"/>
    <w:rsid w:val="007F481E"/>
    <w:rsid w:val="007F502D"/>
    <w:rsid w:val="0080017E"/>
    <w:rsid w:val="00800AB5"/>
    <w:rsid w:val="008025BD"/>
    <w:rsid w:val="00804E5C"/>
    <w:rsid w:val="008054B5"/>
    <w:rsid w:val="008072C9"/>
    <w:rsid w:val="008118DA"/>
    <w:rsid w:val="008160BF"/>
    <w:rsid w:val="008174A9"/>
    <w:rsid w:val="00827882"/>
    <w:rsid w:val="008453AC"/>
    <w:rsid w:val="008455E5"/>
    <w:rsid w:val="00851524"/>
    <w:rsid w:val="008521D9"/>
    <w:rsid w:val="00852678"/>
    <w:rsid w:val="008526C5"/>
    <w:rsid w:val="008553B4"/>
    <w:rsid w:val="00863503"/>
    <w:rsid w:val="008652E6"/>
    <w:rsid w:val="00873BB8"/>
    <w:rsid w:val="00877609"/>
    <w:rsid w:val="00885D82"/>
    <w:rsid w:val="00890AC3"/>
    <w:rsid w:val="00890E54"/>
    <w:rsid w:val="00891DBC"/>
    <w:rsid w:val="008959C6"/>
    <w:rsid w:val="00897DC1"/>
    <w:rsid w:val="008A5AB4"/>
    <w:rsid w:val="008C0E8E"/>
    <w:rsid w:val="008C11C0"/>
    <w:rsid w:val="008C313F"/>
    <w:rsid w:val="008C33AA"/>
    <w:rsid w:val="008C4633"/>
    <w:rsid w:val="008C6B4D"/>
    <w:rsid w:val="008C70A1"/>
    <w:rsid w:val="008E526E"/>
    <w:rsid w:val="008E62BE"/>
    <w:rsid w:val="008F189C"/>
    <w:rsid w:val="008F6E9C"/>
    <w:rsid w:val="008F7D75"/>
    <w:rsid w:val="00900C7A"/>
    <w:rsid w:val="00902098"/>
    <w:rsid w:val="00902DBC"/>
    <w:rsid w:val="0091026B"/>
    <w:rsid w:val="0091135C"/>
    <w:rsid w:val="009137A0"/>
    <w:rsid w:val="00913CAB"/>
    <w:rsid w:val="00920238"/>
    <w:rsid w:val="00920384"/>
    <w:rsid w:val="009228D3"/>
    <w:rsid w:val="00924099"/>
    <w:rsid w:val="0092498E"/>
    <w:rsid w:val="00931676"/>
    <w:rsid w:val="00940FE0"/>
    <w:rsid w:val="009420F7"/>
    <w:rsid w:val="00945049"/>
    <w:rsid w:val="009520C1"/>
    <w:rsid w:val="009565EF"/>
    <w:rsid w:val="00960025"/>
    <w:rsid w:val="00961AB5"/>
    <w:rsid w:val="00963159"/>
    <w:rsid w:val="00963F4D"/>
    <w:rsid w:val="00972853"/>
    <w:rsid w:val="00981D56"/>
    <w:rsid w:val="0098544B"/>
    <w:rsid w:val="0099054C"/>
    <w:rsid w:val="00992851"/>
    <w:rsid w:val="009968EF"/>
    <w:rsid w:val="00997C3C"/>
    <w:rsid w:val="009A057F"/>
    <w:rsid w:val="009A2249"/>
    <w:rsid w:val="009B1B87"/>
    <w:rsid w:val="009B552F"/>
    <w:rsid w:val="009B7F58"/>
    <w:rsid w:val="009C0C67"/>
    <w:rsid w:val="009C76FF"/>
    <w:rsid w:val="009C7BB4"/>
    <w:rsid w:val="009D4C33"/>
    <w:rsid w:val="009D5A80"/>
    <w:rsid w:val="009E28A6"/>
    <w:rsid w:val="009E67F2"/>
    <w:rsid w:val="009E6830"/>
    <w:rsid w:val="00A00786"/>
    <w:rsid w:val="00A00F71"/>
    <w:rsid w:val="00A063FF"/>
    <w:rsid w:val="00A10BD2"/>
    <w:rsid w:val="00A27371"/>
    <w:rsid w:val="00A33EEC"/>
    <w:rsid w:val="00A34100"/>
    <w:rsid w:val="00A353E2"/>
    <w:rsid w:val="00A40C79"/>
    <w:rsid w:val="00A40D1B"/>
    <w:rsid w:val="00A41938"/>
    <w:rsid w:val="00A43E73"/>
    <w:rsid w:val="00A61E98"/>
    <w:rsid w:val="00A62AEC"/>
    <w:rsid w:val="00A64852"/>
    <w:rsid w:val="00A74921"/>
    <w:rsid w:val="00A77E46"/>
    <w:rsid w:val="00A91BCB"/>
    <w:rsid w:val="00A937DB"/>
    <w:rsid w:val="00A94CAA"/>
    <w:rsid w:val="00A970BA"/>
    <w:rsid w:val="00AB1633"/>
    <w:rsid w:val="00AB34F6"/>
    <w:rsid w:val="00AB5A2E"/>
    <w:rsid w:val="00AC368C"/>
    <w:rsid w:val="00AC3E39"/>
    <w:rsid w:val="00AC5CD3"/>
    <w:rsid w:val="00AD2AD5"/>
    <w:rsid w:val="00AD3629"/>
    <w:rsid w:val="00AD7D3E"/>
    <w:rsid w:val="00AE1334"/>
    <w:rsid w:val="00AE1927"/>
    <w:rsid w:val="00AE2E2F"/>
    <w:rsid w:val="00AE62AD"/>
    <w:rsid w:val="00AE77BA"/>
    <w:rsid w:val="00AF0A56"/>
    <w:rsid w:val="00AF16CD"/>
    <w:rsid w:val="00B01735"/>
    <w:rsid w:val="00B02B22"/>
    <w:rsid w:val="00B0318B"/>
    <w:rsid w:val="00B052BB"/>
    <w:rsid w:val="00B21166"/>
    <w:rsid w:val="00B21D89"/>
    <w:rsid w:val="00B279C0"/>
    <w:rsid w:val="00B316D3"/>
    <w:rsid w:val="00B36852"/>
    <w:rsid w:val="00B37E2F"/>
    <w:rsid w:val="00B40FEF"/>
    <w:rsid w:val="00B47CB9"/>
    <w:rsid w:val="00B527A4"/>
    <w:rsid w:val="00B5553B"/>
    <w:rsid w:val="00B5708D"/>
    <w:rsid w:val="00B62E91"/>
    <w:rsid w:val="00B631F7"/>
    <w:rsid w:val="00B63484"/>
    <w:rsid w:val="00B638E6"/>
    <w:rsid w:val="00B6650E"/>
    <w:rsid w:val="00B752E5"/>
    <w:rsid w:val="00B84DE1"/>
    <w:rsid w:val="00B8616D"/>
    <w:rsid w:val="00B941F2"/>
    <w:rsid w:val="00BA59A2"/>
    <w:rsid w:val="00BA6FC8"/>
    <w:rsid w:val="00BA791A"/>
    <w:rsid w:val="00BB1470"/>
    <w:rsid w:val="00BB21AB"/>
    <w:rsid w:val="00BB308B"/>
    <w:rsid w:val="00BC5045"/>
    <w:rsid w:val="00BD19C1"/>
    <w:rsid w:val="00BE526A"/>
    <w:rsid w:val="00BE5857"/>
    <w:rsid w:val="00BF09A5"/>
    <w:rsid w:val="00BF24FC"/>
    <w:rsid w:val="00BF3F48"/>
    <w:rsid w:val="00BF5F60"/>
    <w:rsid w:val="00BF622A"/>
    <w:rsid w:val="00C033E9"/>
    <w:rsid w:val="00C132DE"/>
    <w:rsid w:val="00C23692"/>
    <w:rsid w:val="00C272E0"/>
    <w:rsid w:val="00C27946"/>
    <w:rsid w:val="00C31EDF"/>
    <w:rsid w:val="00C327D8"/>
    <w:rsid w:val="00C3788F"/>
    <w:rsid w:val="00C42CFE"/>
    <w:rsid w:val="00C45F44"/>
    <w:rsid w:val="00C51C2D"/>
    <w:rsid w:val="00C539B3"/>
    <w:rsid w:val="00C54119"/>
    <w:rsid w:val="00C6238B"/>
    <w:rsid w:val="00C70C41"/>
    <w:rsid w:val="00C723B6"/>
    <w:rsid w:val="00C77941"/>
    <w:rsid w:val="00C849D2"/>
    <w:rsid w:val="00C925A4"/>
    <w:rsid w:val="00CA55E4"/>
    <w:rsid w:val="00CB4A4D"/>
    <w:rsid w:val="00CC66E5"/>
    <w:rsid w:val="00CD217A"/>
    <w:rsid w:val="00CD3AD8"/>
    <w:rsid w:val="00CD600D"/>
    <w:rsid w:val="00CE1010"/>
    <w:rsid w:val="00CE3480"/>
    <w:rsid w:val="00CE432E"/>
    <w:rsid w:val="00CE644D"/>
    <w:rsid w:val="00CF08A9"/>
    <w:rsid w:val="00D01EBC"/>
    <w:rsid w:val="00D06673"/>
    <w:rsid w:val="00D1075D"/>
    <w:rsid w:val="00D10A10"/>
    <w:rsid w:val="00D10DC0"/>
    <w:rsid w:val="00D129AF"/>
    <w:rsid w:val="00D13C2E"/>
    <w:rsid w:val="00D13C7A"/>
    <w:rsid w:val="00D14655"/>
    <w:rsid w:val="00D14DEF"/>
    <w:rsid w:val="00D1742C"/>
    <w:rsid w:val="00D20738"/>
    <w:rsid w:val="00D2284C"/>
    <w:rsid w:val="00D254E2"/>
    <w:rsid w:val="00D32061"/>
    <w:rsid w:val="00D331E5"/>
    <w:rsid w:val="00D353F8"/>
    <w:rsid w:val="00D42C97"/>
    <w:rsid w:val="00D51A35"/>
    <w:rsid w:val="00D611EA"/>
    <w:rsid w:val="00D774D5"/>
    <w:rsid w:val="00D81C25"/>
    <w:rsid w:val="00D8517A"/>
    <w:rsid w:val="00D8751B"/>
    <w:rsid w:val="00D93407"/>
    <w:rsid w:val="00D940B5"/>
    <w:rsid w:val="00DA55F7"/>
    <w:rsid w:val="00DA6958"/>
    <w:rsid w:val="00DB0995"/>
    <w:rsid w:val="00DB3833"/>
    <w:rsid w:val="00DC098F"/>
    <w:rsid w:val="00DC148E"/>
    <w:rsid w:val="00DC4446"/>
    <w:rsid w:val="00DC4572"/>
    <w:rsid w:val="00DC4EB0"/>
    <w:rsid w:val="00DC4F86"/>
    <w:rsid w:val="00DC6506"/>
    <w:rsid w:val="00DC78F0"/>
    <w:rsid w:val="00DD2699"/>
    <w:rsid w:val="00DD2792"/>
    <w:rsid w:val="00DD7449"/>
    <w:rsid w:val="00DE3015"/>
    <w:rsid w:val="00E07E43"/>
    <w:rsid w:val="00E115B8"/>
    <w:rsid w:val="00E11A2D"/>
    <w:rsid w:val="00E13F6C"/>
    <w:rsid w:val="00E22122"/>
    <w:rsid w:val="00E23639"/>
    <w:rsid w:val="00E24A19"/>
    <w:rsid w:val="00E2512F"/>
    <w:rsid w:val="00E33D28"/>
    <w:rsid w:val="00E34804"/>
    <w:rsid w:val="00E3571E"/>
    <w:rsid w:val="00E414B3"/>
    <w:rsid w:val="00E449B7"/>
    <w:rsid w:val="00E4631B"/>
    <w:rsid w:val="00E52562"/>
    <w:rsid w:val="00E539D3"/>
    <w:rsid w:val="00E63A65"/>
    <w:rsid w:val="00E63EE1"/>
    <w:rsid w:val="00E66DEC"/>
    <w:rsid w:val="00E70E8F"/>
    <w:rsid w:val="00E717FE"/>
    <w:rsid w:val="00E71E78"/>
    <w:rsid w:val="00E723B6"/>
    <w:rsid w:val="00E81342"/>
    <w:rsid w:val="00E817EA"/>
    <w:rsid w:val="00E92D0B"/>
    <w:rsid w:val="00E935D7"/>
    <w:rsid w:val="00E96B2E"/>
    <w:rsid w:val="00EA0323"/>
    <w:rsid w:val="00EA0324"/>
    <w:rsid w:val="00EA65CB"/>
    <w:rsid w:val="00EA6FB3"/>
    <w:rsid w:val="00EB4980"/>
    <w:rsid w:val="00EC296A"/>
    <w:rsid w:val="00EE0AA1"/>
    <w:rsid w:val="00EE36DA"/>
    <w:rsid w:val="00EF3627"/>
    <w:rsid w:val="00EF5D4D"/>
    <w:rsid w:val="00EF7EFA"/>
    <w:rsid w:val="00F00E8B"/>
    <w:rsid w:val="00F041EA"/>
    <w:rsid w:val="00F047DC"/>
    <w:rsid w:val="00F05D03"/>
    <w:rsid w:val="00F05F7B"/>
    <w:rsid w:val="00F06303"/>
    <w:rsid w:val="00F10042"/>
    <w:rsid w:val="00F1376A"/>
    <w:rsid w:val="00F16DDC"/>
    <w:rsid w:val="00F20539"/>
    <w:rsid w:val="00F31829"/>
    <w:rsid w:val="00F3722A"/>
    <w:rsid w:val="00F37337"/>
    <w:rsid w:val="00F454B9"/>
    <w:rsid w:val="00F457EC"/>
    <w:rsid w:val="00F45B29"/>
    <w:rsid w:val="00F45C8F"/>
    <w:rsid w:val="00F45D23"/>
    <w:rsid w:val="00F4701F"/>
    <w:rsid w:val="00F522BE"/>
    <w:rsid w:val="00F56D3B"/>
    <w:rsid w:val="00F62514"/>
    <w:rsid w:val="00F6269E"/>
    <w:rsid w:val="00F66BCC"/>
    <w:rsid w:val="00F676B9"/>
    <w:rsid w:val="00F74083"/>
    <w:rsid w:val="00F825B3"/>
    <w:rsid w:val="00F87FDF"/>
    <w:rsid w:val="00F9047D"/>
    <w:rsid w:val="00F911D3"/>
    <w:rsid w:val="00F9158C"/>
    <w:rsid w:val="00F94AB6"/>
    <w:rsid w:val="00F96623"/>
    <w:rsid w:val="00FA0F6B"/>
    <w:rsid w:val="00FB0739"/>
    <w:rsid w:val="00FB0ABA"/>
    <w:rsid w:val="00FB1FBD"/>
    <w:rsid w:val="00FB2DD1"/>
    <w:rsid w:val="00FB42BA"/>
    <w:rsid w:val="00FB612A"/>
    <w:rsid w:val="00FC1FB4"/>
    <w:rsid w:val="00FD0989"/>
    <w:rsid w:val="00FD1C7E"/>
    <w:rsid w:val="00FD373F"/>
    <w:rsid w:val="00FD3FBE"/>
    <w:rsid w:val="00FD6DF1"/>
    <w:rsid w:val="00FE00F4"/>
    <w:rsid w:val="00FE0E66"/>
    <w:rsid w:val="00FE7555"/>
    <w:rsid w:val="00FF28AE"/>
    <w:rsid w:val="00FF5ABE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EF6C3BC"/>
  <w15:docId w15:val="{4DECA9E6-805E-4631-866D-378E286E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C7A2D"/>
    <w:pPr>
      <w:spacing w:before="120" w:after="120"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B0318B"/>
    <w:pPr>
      <w:keepNext/>
      <w:numPr>
        <w:numId w:val="1"/>
      </w:numPr>
      <w:spacing w:before="240" w:after="60"/>
      <w:outlineLvl w:val="0"/>
    </w:pPr>
    <w:rPr>
      <w:b/>
      <w:kern w:val="28"/>
      <w:szCs w:val="20"/>
      <w:u w:val="singl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B0318B"/>
    <w:pPr>
      <w:keepNext/>
      <w:numPr>
        <w:ilvl w:val="1"/>
        <w:numId w:val="1"/>
      </w:numPr>
      <w:spacing w:before="240" w:after="60"/>
      <w:outlineLvl w:val="1"/>
    </w:pPr>
    <w:rPr>
      <w:bCs/>
      <w:iCs/>
      <w:szCs w:val="28"/>
      <w:u w:val="single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E935D7"/>
    <w:pPr>
      <w:keepNext/>
      <w:numPr>
        <w:ilvl w:val="2"/>
        <w:numId w:val="1"/>
      </w:numPr>
      <w:spacing w:before="240" w:after="6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E935D7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E935D7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E935D7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E935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E935D7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E935D7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B0318B"/>
    <w:rPr>
      <w:rFonts w:ascii="Arial" w:hAnsi="Arial"/>
      <w:bCs/>
      <w:iCs/>
      <w:sz w:val="24"/>
      <w:szCs w:val="28"/>
      <w:u w:val="single"/>
    </w:rPr>
  </w:style>
  <w:style w:type="character" w:customStyle="1" w:styleId="berschrift3Zchn">
    <w:name w:val="Überschrift 3 Zchn"/>
    <w:link w:val="berschrift3"/>
    <w:rsid w:val="00E935D7"/>
    <w:rPr>
      <w:rFonts w:ascii="Arial" w:hAnsi="Arial"/>
      <w:bCs/>
      <w:sz w:val="24"/>
      <w:szCs w:val="26"/>
    </w:rPr>
  </w:style>
  <w:style w:type="character" w:customStyle="1" w:styleId="berschrift4Zchn">
    <w:name w:val="Überschrift 4 Zchn"/>
    <w:link w:val="berschrift4"/>
    <w:semiHidden/>
    <w:rsid w:val="00E935D7"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link w:val="berschrift5"/>
    <w:semiHidden/>
    <w:rsid w:val="00E935D7"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semiHidden/>
    <w:rsid w:val="00E935D7"/>
    <w:rPr>
      <w:rFonts w:ascii="Calibri" w:hAnsi="Calibri"/>
      <w:b/>
      <w:bCs/>
      <w:sz w:val="22"/>
      <w:szCs w:val="22"/>
    </w:rPr>
  </w:style>
  <w:style w:type="character" w:customStyle="1" w:styleId="berschrift7Zchn">
    <w:name w:val="Überschrift 7 Zchn"/>
    <w:link w:val="berschrift7"/>
    <w:semiHidden/>
    <w:rsid w:val="00E935D7"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semiHidden/>
    <w:rsid w:val="00E935D7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semiHidden/>
    <w:rsid w:val="00E935D7"/>
    <w:rPr>
      <w:rFonts w:ascii="Cambria" w:hAnsi="Cambria"/>
      <w:sz w:val="22"/>
      <w:szCs w:val="22"/>
    </w:rPr>
  </w:style>
  <w:style w:type="paragraph" w:styleId="Kopfzeile">
    <w:name w:val="header"/>
    <w:basedOn w:val="Standard"/>
    <w:link w:val="KopfzeileZchn"/>
    <w:rsid w:val="00A43E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A43E73"/>
    <w:rPr>
      <w:sz w:val="24"/>
      <w:szCs w:val="24"/>
      <w:lang w:val="en-US" w:eastAsia="de-DE" w:bidi="ar-SA"/>
    </w:rPr>
  </w:style>
  <w:style w:type="paragraph" w:styleId="Fuzeile">
    <w:name w:val="footer"/>
    <w:basedOn w:val="Standard"/>
    <w:rsid w:val="00A43E7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43E73"/>
  </w:style>
  <w:style w:type="table" w:styleId="Tabellenraster">
    <w:name w:val="Table Grid"/>
    <w:basedOn w:val="NormaleTabelle"/>
    <w:rsid w:val="00A43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rsid w:val="00AD7D3E"/>
    <w:pPr>
      <w:ind w:left="360"/>
    </w:pPr>
    <w:rPr>
      <w:rFonts w:cs="Arial"/>
    </w:rPr>
  </w:style>
  <w:style w:type="character" w:styleId="Hyperlink">
    <w:name w:val="Hyperlink"/>
    <w:uiPriority w:val="99"/>
    <w:rsid w:val="0098544B"/>
    <w:rPr>
      <w:color w:val="0000FF"/>
      <w:u w:val="single"/>
    </w:rPr>
  </w:style>
  <w:style w:type="character" w:styleId="Kommentarzeichen">
    <w:name w:val="annotation reference"/>
    <w:uiPriority w:val="99"/>
    <w:unhideWhenUsed/>
    <w:rsid w:val="00891D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91DBC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KommentartextZchn">
    <w:name w:val="Kommentartext Zchn"/>
    <w:link w:val="Kommentartext"/>
    <w:uiPriority w:val="99"/>
    <w:rsid w:val="00891DBC"/>
    <w:rPr>
      <w:rFonts w:ascii="Calibri" w:eastAsia="Calibri" w:hAnsi="Calibri"/>
      <w:lang w:eastAsia="en-US"/>
    </w:rPr>
  </w:style>
  <w:style w:type="paragraph" w:styleId="Sprechblasentext">
    <w:name w:val="Balloon Text"/>
    <w:basedOn w:val="Standard"/>
    <w:link w:val="SprechblasentextZchn"/>
    <w:rsid w:val="00891DB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91DBC"/>
    <w:rPr>
      <w:rFonts w:ascii="Tahoma" w:hAnsi="Tahoma" w:cs="Tahoma"/>
      <w:sz w:val="16"/>
      <w:szCs w:val="16"/>
    </w:rPr>
  </w:style>
  <w:style w:type="character" w:styleId="BesuchterLink">
    <w:name w:val="FollowedHyperlink"/>
    <w:uiPriority w:val="99"/>
    <w:unhideWhenUsed/>
    <w:rsid w:val="00B0318B"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2F1FF1"/>
    <w:pPr>
      <w:spacing w:after="120"/>
    </w:pPr>
    <w:rPr>
      <w:rFonts w:ascii="Arial" w:eastAsia="Times New Roman" w:hAnsi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rsid w:val="002F1FF1"/>
    <w:rPr>
      <w:rFonts w:ascii="Arial" w:eastAsia="Calibri" w:hAnsi="Arial"/>
      <w:b/>
      <w:bCs/>
      <w:lang w:eastAsia="en-US"/>
    </w:rPr>
  </w:style>
  <w:style w:type="paragraph" w:customStyle="1" w:styleId="xl63">
    <w:name w:val="xl63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4">
    <w:name w:val="xl6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5">
    <w:name w:val="xl65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6">
    <w:name w:val="xl66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Standard"/>
    <w:rsid w:val="00141D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74">
    <w:name w:val="xl74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6">
    <w:name w:val="xl7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Standard"/>
    <w:rsid w:val="00141D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89">
    <w:name w:val="xl8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90">
    <w:name w:val="xl90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Standard"/>
    <w:rsid w:val="00141D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2">
    <w:name w:val="xl92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6">
    <w:name w:val="xl9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7">
    <w:name w:val="xl9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8">
    <w:name w:val="xl98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9">
    <w:name w:val="xl99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0">
    <w:name w:val="xl10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1">
    <w:name w:val="xl10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2">
    <w:name w:val="xl102"/>
    <w:basedOn w:val="Standard"/>
    <w:rsid w:val="00141D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3">
    <w:name w:val="xl103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4">
    <w:name w:val="xl104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5">
    <w:name w:val="xl105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6">
    <w:name w:val="xl106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7">
    <w:name w:val="xl107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8">
    <w:name w:val="xl108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9">
    <w:name w:val="xl109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10">
    <w:name w:val="xl11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1">
    <w:name w:val="xl111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2">
    <w:name w:val="xl112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3">
    <w:name w:val="xl113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4">
    <w:name w:val="xl114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5">
    <w:name w:val="xl11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6">
    <w:name w:val="xl11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7">
    <w:name w:val="xl117"/>
    <w:basedOn w:val="Standard"/>
    <w:rsid w:val="00141D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8">
    <w:name w:val="xl118"/>
    <w:basedOn w:val="Standard"/>
    <w:rsid w:val="00141D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9">
    <w:name w:val="xl119"/>
    <w:basedOn w:val="Standard"/>
    <w:rsid w:val="00141D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0">
    <w:name w:val="xl120"/>
    <w:basedOn w:val="Standard"/>
    <w:rsid w:val="00141D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1">
    <w:name w:val="xl121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2">
    <w:name w:val="xl122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3">
    <w:name w:val="xl123"/>
    <w:basedOn w:val="Standard"/>
    <w:rsid w:val="00141D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4">
    <w:name w:val="xl124"/>
    <w:basedOn w:val="Standard"/>
    <w:rsid w:val="00141D2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5">
    <w:name w:val="xl125"/>
    <w:basedOn w:val="Standard"/>
    <w:rsid w:val="00141D2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6">
    <w:name w:val="xl126"/>
    <w:basedOn w:val="Standard"/>
    <w:rsid w:val="00141D2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7">
    <w:name w:val="xl127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8">
    <w:name w:val="xl128"/>
    <w:basedOn w:val="Standard"/>
    <w:rsid w:val="00141D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9">
    <w:name w:val="xl129"/>
    <w:basedOn w:val="Standard"/>
    <w:rsid w:val="00141D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0">
    <w:name w:val="xl130"/>
    <w:basedOn w:val="Standard"/>
    <w:rsid w:val="00141D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1">
    <w:name w:val="xl131"/>
    <w:basedOn w:val="Standard"/>
    <w:rsid w:val="00141D2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2">
    <w:name w:val="xl132"/>
    <w:basedOn w:val="Standard"/>
    <w:rsid w:val="00141D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3">
    <w:name w:val="xl133"/>
    <w:basedOn w:val="Standard"/>
    <w:rsid w:val="00141D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4">
    <w:name w:val="xl134"/>
    <w:basedOn w:val="Standard"/>
    <w:rsid w:val="00141D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5">
    <w:name w:val="xl135"/>
    <w:basedOn w:val="Standard"/>
    <w:rsid w:val="00141D2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6">
    <w:name w:val="xl136"/>
    <w:basedOn w:val="Standard"/>
    <w:rsid w:val="00141D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7">
    <w:name w:val="xl137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8">
    <w:name w:val="xl138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9">
    <w:name w:val="xl13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40">
    <w:name w:val="xl140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41">
    <w:name w:val="xl141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42">
    <w:name w:val="xl142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styleId="Listenabsatz">
    <w:name w:val="List Paragraph"/>
    <w:basedOn w:val="Standard"/>
    <w:uiPriority w:val="34"/>
    <w:qFormat/>
    <w:rsid w:val="00900C7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E10C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u w:val="none"/>
    </w:rPr>
  </w:style>
  <w:style w:type="paragraph" w:styleId="Verzeichnis1">
    <w:name w:val="toc 1"/>
    <w:basedOn w:val="Standard"/>
    <w:next w:val="Standard"/>
    <w:autoRedefine/>
    <w:uiPriority w:val="39"/>
    <w:rsid w:val="005E10CE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5E10CE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5E10CE"/>
    <w:pPr>
      <w:spacing w:after="100"/>
      <w:ind w:left="480"/>
    </w:pPr>
  </w:style>
  <w:style w:type="paragraph" w:customStyle="1" w:styleId="Default">
    <w:name w:val="Default"/>
    <w:rsid w:val="00B84D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semiHidden/>
    <w:unhideWhenUsed/>
    <w:rsid w:val="00295232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95232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2952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7995F-19F8-4171-8E08-EF98BA95B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BWI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Heinze, Stefan</dc:creator>
  <cp:lastModifiedBy>Hahn, Susanne</cp:lastModifiedBy>
  <cp:revision>3</cp:revision>
  <cp:lastPrinted>2014-12-11T10:30:00Z</cp:lastPrinted>
  <dcterms:created xsi:type="dcterms:W3CDTF">2024-03-27T06:00:00Z</dcterms:created>
  <dcterms:modified xsi:type="dcterms:W3CDTF">2024-03-27T06:01:00Z</dcterms:modified>
</cp:coreProperties>
</file>